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E6" w:rsidRDefault="00F169FE" w:rsidP="00001285">
      <w:pPr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3533775</wp:posOffset>
            </wp:positionH>
            <wp:positionV relativeFrom="margin">
              <wp:posOffset>-523875</wp:posOffset>
            </wp:positionV>
            <wp:extent cx="2710180" cy="918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ht Matt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7EF" w:rsidRPr="00277E73" w:rsidRDefault="00D9681B" w:rsidP="004167EF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Sight Matters</w:t>
      </w:r>
    </w:p>
    <w:p w:rsidR="004167EF" w:rsidRPr="00277E73" w:rsidRDefault="004167EF" w:rsidP="004167EF">
      <w:pPr>
        <w:tabs>
          <w:tab w:val="left" w:pos="5685"/>
        </w:tabs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277E73">
        <w:rPr>
          <w:rFonts w:ascii="Tahoma" w:hAnsi="Tahoma" w:cs="Tahoma"/>
          <w:b/>
          <w:sz w:val="24"/>
          <w:szCs w:val="24"/>
        </w:rPr>
        <w:t xml:space="preserve">Social &amp; Welfare &amp; </w:t>
      </w:r>
      <w:r>
        <w:rPr>
          <w:rFonts w:ascii="Tahoma" w:hAnsi="Tahoma" w:cs="Tahoma"/>
          <w:b/>
          <w:sz w:val="24"/>
          <w:szCs w:val="24"/>
        </w:rPr>
        <w:t>I</w:t>
      </w:r>
      <w:r w:rsidRPr="00277E73">
        <w:rPr>
          <w:rFonts w:ascii="Tahoma" w:hAnsi="Tahoma" w:cs="Tahoma"/>
          <w:b/>
          <w:sz w:val="24"/>
          <w:szCs w:val="24"/>
        </w:rPr>
        <w:t>nclusion Lead</w:t>
      </w:r>
      <w:r>
        <w:rPr>
          <w:rFonts w:ascii="Tahoma" w:hAnsi="Tahoma" w:cs="Tahoma"/>
          <w:b/>
          <w:sz w:val="24"/>
          <w:szCs w:val="24"/>
        </w:rPr>
        <w:tab/>
      </w:r>
    </w:p>
    <w:p w:rsidR="004167EF" w:rsidRDefault="004167EF" w:rsidP="004167EF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4167EF" w:rsidRDefault="004167EF" w:rsidP="004167EF">
      <w:pPr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2022</w:t>
      </w:r>
    </w:p>
    <w:p w:rsidR="004167EF" w:rsidRPr="006F2607" w:rsidRDefault="004167EF" w:rsidP="004167EF">
      <w:pPr>
        <w:contextualSpacing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82"/>
        <w:gridCol w:w="1434"/>
      </w:tblGrid>
      <w:tr w:rsidR="004167EF" w:rsidRPr="007213F8" w:rsidTr="00987C9C">
        <w:tc>
          <w:tcPr>
            <w:tcW w:w="7582" w:type="dxa"/>
            <w:shd w:val="clear" w:color="auto" w:fill="990033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7213F8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Job Specification</w:t>
            </w:r>
          </w:p>
        </w:tc>
        <w:tc>
          <w:tcPr>
            <w:tcW w:w="1434" w:type="dxa"/>
            <w:shd w:val="clear" w:color="auto" w:fill="990033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7213F8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Essential/ </w:t>
            </w:r>
          </w:p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7213F8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3C765F" w:rsidRPr="007213F8" w:rsidTr="00987C9C">
        <w:tc>
          <w:tcPr>
            <w:tcW w:w="7582" w:type="dxa"/>
            <w:vAlign w:val="center"/>
          </w:tcPr>
          <w:p w:rsidR="003C765F" w:rsidRPr="007213F8" w:rsidRDefault="003C765F" w:rsidP="003C765F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Q</w:t>
            </w:r>
            <w:r w:rsidRPr="007213F8">
              <w:rPr>
                <w:rFonts w:ascii="Tahoma" w:hAnsi="Tahoma" w:cs="Tahoma"/>
                <w:b/>
                <w:bCs/>
                <w:sz w:val="24"/>
                <w:szCs w:val="24"/>
              </w:rPr>
              <w:t>ualifications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&amp; Training</w:t>
            </w:r>
          </w:p>
        </w:tc>
        <w:tc>
          <w:tcPr>
            <w:tcW w:w="1434" w:type="dxa"/>
            <w:vAlign w:val="center"/>
          </w:tcPr>
          <w:p w:rsidR="003C765F" w:rsidRPr="007213F8" w:rsidRDefault="003C765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Relevant Health, Social Care or Educational services qualification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A good standard of education including qualifications</w:t>
            </w:r>
            <w:r w:rsidR="0012102D"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training</w:t>
            </w:r>
            <w:r w:rsidR="0012102D">
              <w:rPr>
                <w:rFonts w:ascii="Tahoma" w:hAnsi="Tahoma" w:cs="Tahoma"/>
                <w:sz w:val="24"/>
                <w:szCs w:val="24"/>
                <w:lang w:val="en-US"/>
              </w:rPr>
              <w:t xml:space="preserve"> or experience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relevant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to the role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A commitment to further role specific training and study</w:t>
            </w:r>
          </w:p>
        </w:tc>
        <w:tc>
          <w:tcPr>
            <w:tcW w:w="1434" w:type="dxa"/>
            <w:vAlign w:val="center"/>
          </w:tcPr>
          <w:p w:rsidR="004167EF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3C765F" w:rsidRPr="007213F8" w:rsidTr="00987C9C">
        <w:tc>
          <w:tcPr>
            <w:tcW w:w="7582" w:type="dxa"/>
            <w:vAlign w:val="center"/>
          </w:tcPr>
          <w:p w:rsidR="003C765F" w:rsidRPr="004167EF" w:rsidRDefault="003C765F" w:rsidP="003C765F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4167EF">
              <w:rPr>
                <w:rFonts w:ascii="Tahoma" w:hAnsi="Tahoma" w:cs="Tahoma"/>
                <w:b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1434" w:type="dxa"/>
            <w:vAlign w:val="center"/>
          </w:tcPr>
          <w:p w:rsidR="003C765F" w:rsidRPr="007213F8" w:rsidRDefault="003C765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Experience of undertaking individual assessments and developing support plans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Experience working with visually impaired or other vulnerable individuals (children/adults)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Experience in casework for individuals w</w:t>
            </w:r>
            <w:r w:rsidR="003C765F">
              <w:rPr>
                <w:rFonts w:ascii="Tahoma" w:hAnsi="Tahoma" w:cs="Tahoma"/>
                <w:sz w:val="24"/>
                <w:szCs w:val="24"/>
                <w:lang w:val="en-US"/>
              </w:rPr>
              <w:t>ho require support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Supervis</w:t>
            </w:r>
            <w:r w:rsidR="00EE39CF">
              <w:rPr>
                <w:rFonts w:ascii="Tahoma" w:hAnsi="Tahoma" w:cs="Tahoma"/>
                <w:sz w:val="24"/>
                <w:szCs w:val="24"/>
                <w:lang w:val="en-US"/>
              </w:rPr>
              <w:t>ory experience of managing or leading others</w:t>
            </w:r>
          </w:p>
        </w:tc>
        <w:tc>
          <w:tcPr>
            <w:tcW w:w="1434" w:type="dxa"/>
            <w:vAlign w:val="center"/>
          </w:tcPr>
          <w:p w:rsidR="004167EF" w:rsidRPr="007213F8" w:rsidRDefault="00EE39C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Experience in engaging</w:t>
            </w:r>
            <w:r w:rsidR="0008422A">
              <w:rPr>
                <w:rFonts w:ascii="Tahoma" w:hAnsi="Tahoma" w:cs="Tahoma"/>
                <w:sz w:val="24"/>
                <w:szCs w:val="24"/>
                <w:lang w:val="en-US"/>
              </w:rPr>
              <w:t xml:space="preserve"> directly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with </w:t>
            </w:r>
            <w:r w:rsidR="0008422A">
              <w:rPr>
                <w:rFonts w:ascii="Tahoma" w:hAnsi="Tahoma" w:cs="Tahoma"/>
                <w:sz w:val="24"/>
                <w:szCs w:val="24"/>
                <w:lang w:val="en-US"/>
              </w:rPr>
              <w:t xml:space="preserve">statutory services and/or other third sector </w:t>
            </w:r>
            <w:proofErr w:type="spellStart"/>
            <w:r w:rsidR="0008422A">
              <w:rPr>
                <w:rFonts w:ascii="Tahoma" w:hAnsi="Tahoma" w:cs="Tahoma"/>
                <w:sz w:val="24"/>
                <w:szCs w:val="24"/>
                <w:lang w:val="en-US"/>
              </w:rPr>
              <w:t>organisations</w:t>
            </w:r>
            <w:proofErr w:type="spellEnd"/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Experience in social advocacy for vulnerable people</w:t>
            </w:r>
          </w:p>
        </w:tc>
        <w:tc>
          <w:tcPr>
            <w:tcW w:w="1434" w:type="dxa"/>
            <w:vAlign w:val="center"/>
          </w:tcPr>
          <w:p w:rsidR="004167EF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3C765F" w:rsidRPr="007213F8" w:rsidTr="00987C9C">
        <w:tc>
          <w:tcPr>
            <w:tcW w:w="7582" w:type="dxa"/>
            <w:vAlign w:val="center"/>
          </w:tcPr>
          <w:p w:rsidR="003C765F" w:rsidRPr="007213F8" w:rsidRDefault="003C765F" w:rsidP="003C765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7213F8">
              <w:rPr>
                <w:rFonts w:ascii="Tahoma" w:hAnsi="Tahoma" w:cs="Tahoma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34" w:type="dxa"/>
            <w:vAlign w:val="center"/>
          </w:tcPr>
          <w:p w:rsidR="003C765F" w:rsidRPr="007213F8" w:rsidRDefault="003C765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A </w:t>
            </w:r>
            <w:r w:rsidRPr="006F2607">
              <w:rPr>
                <w:rFonts w:ascii="Tahoma" w:hAnsi="Tahoma" w:cs="Tahoma"/>
                <w:sz w:val="24"/>
                <w:szCs w:val="24"/>
              </w:rPr>
              <w:t>demonstrable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empathy with the Society’s mission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An understanding of Health &amp; Safety</w:t>
            </w:r>
            <w:r w:rsidR="003C765F"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19763E">
              <w:rPr>
                <w:rFonts w:ascii="Tahoma" w:hAnsi="Tahoma" w:cs="Tahoma"/>
                <w:sz w:val="24"/>
                <w:szCs w:val="24"/>
                <w:lang w:val="en-US"/>
              </w:rPr>
              <w:t>s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afeguarding</w:t>
            </w:r>
            <w:r w:rsidR="003C765F">
              <w:rPr>
                <w:rFonts w:ascii="Tahoma" w:hAnsi="Tahoma" w:cs="Tahoma"/>
                <w:sz w:val="24"/>
                <w:szCs w:val="24"/>
                <w:lang w:val="en-US"/>
              </w:rPr>
              <w:t xml:space="preserve"> and data protection</w:t>
            </w:r>
            <w:r w:rsidR="00931723">
              <w:rPr>
                <w:rFonts w:ascii="Tahoma" w:hAnsi="Tahoma" w:cs="Tahoma"/>
                <w:sz w:val="24"/>
                <w:szCs w:val="24"/>
                <w:lang w:val="en-US"/>
              </w:rPr>
              <w:t xml:space="preserve"> legislation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Knowledge of local policies and legislation relevant to the post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2B7813" w:rsidRDefault="004167EF" w:rsidP="00987C9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Knowledge and understanding of the impact of sight loss on every day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occupations and activities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Able to communicate effectively with individuals and </w:t>
            </w:r>
            <w:proofErr w:type="spellStart"/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organisations</w:t>
            </w:r>
            <w:proofErr w:type="spellEnd"/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at all levels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F317AB" w:rsidP="00987C9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Excellent</w:t>
            </w:r>
            <w:r w:rsidR="004167EF"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interpersonal skills including negotiating, people supervision</w:t>
            </w:r>
          </w:p>
          <w:p w:rsidR="004167EF" w:rsidRPr="006F2607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and motivational skills</w:t>
            </w:r>
            <w:r w:rsidR="00BC3379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4167EF" w:rsidRPr="007213F8" w:rsidRDefault="00BC3379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317AB" w:rsidRPr="007213F8" w:rsidTr="00987C9C">
        <w:tc>
          <w:tcPr>
            <w:tcW w:w="7582" w:type="dxa"/>
            <w:vAlign w:val="center"/>
          </w:tcPr>
          <w:p w:rsidR="00F317AB" w:rsidRDefault="00931723" w:rsidP="00987C9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A high standard of written work to produce clear, concise and professional reports for use internally and externally</w:t>
            </w:r>
          </w:p>
        </w:tc>
        <w:tc>
          <w:tcPr>
            <w:tcW w:w="1434" w:type="dxa"/>
            <w:vAlign w:val="center"/>
          </w:tcPr>
          <w:p w:rsidR="00F317AB" w:rsidRDefault="00931723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Ability to develop innovative, person centered solutions for members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08422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An ability to work in conjunction with other professionals towards achieving</w:t>
            </w:r>
            <w:r w:rsidR="0008422A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19763E">
              <w:rPr>
                <w:rFonts w:ascii="Tahoma" w:hAnsi="Tahoma" w:cs="Tahoma"/>
                <w:sz w:val="24"/>
                <w:szCs w:val="24"/>
                <w:lang w:val="en-US"/>
              </w:rPr>
              <w:t>outcomes for individuals and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continuous service improvement</w:t>
            </w:r>
          </w:p>
        </w:tc>
        <w:tc>
          <w:tcPr>
            <w:tcW w:w="1434" w:type="dxa"/>
            <w:vAlign w:val="center"/>
          </w:tcPr>
          <w:p w:rsidR="004167EF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Able to plan</w:t>
            </w:r>
            <w:r w:rsidR="0008422A"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prioritise</w:t>
            </w:r>
            <w:proofErr w:type="spellEnd"/>
            <w:r w:rsidR="0008422A">
              <w:rPr>
                <w:rFonts w:ascii="Tahoma" w:hAnsi="Tahoma" w:cs="Tahoma"/>
                <w:sz w:val="24"/>
                <w:szCs w:val="24"/>
                <w:lang w:val="en-US"/>
              </w:rPr>
              <w:t xml:space="preserve"> and manage own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case work</w:t>
            </w:r>
          </w:p>
        </w:tc>
        <w:tc>
          <w:tcPr>
            <w:tcW w:w="1434" w:type="dxa"/>
            <w:vAlign w:val="center"/>
          </w:tcPr>
          <w:p w:rsidR="004167EF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Sensitive and compassionate communication skills</w:t>
            </w:r>
          </w:p>
        </w:tc>
        <w:tc>
          <w:tcPr>
            <w:tcW w:w="1434" w:type="dxa"/>
            <w:vAlign w:val="center"/>
          </w:tcPr>
          <w:p w:rsidR="004167EF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Ability to work independently with minimal supervision but to remain part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of the MBWS team</w:t>
            </w:r>
          </w:p>
        </w:tc>
        <w:tc>
          <w:tcPr>
            <w:tcW w:w="1434" w:type="dxa"/>
            <w:vAlign w:val="center"/>
          </w:tcPr>
          <w:p w:rsidR="004167EF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Effective IT skills</w:t>
            </w:r>
            <w:r w:rsidR="0012102D">
              <w:rPr>
                <w:rFonts w:ascii="Tahoma" w:hAnsi="Tahoma" w:cs="Tahoma"/>
                <w:sz w:val="24"/>
                <w:szCs w:val="24"/>
                <w:lang w:val="en-US"/>
              </w:rPr>
              <w:t xml:space="preserve"> and a willingness to use different social media platforms to promote </w:t>
            </w:r>
            <w:r w:rsidR="00EE39CF">
              <w:rPr>
                <w:rFonts w:ascii="Tahoma" w:hAnsi="Tahoma" w:cs="Tahoma"/>
                <w:sz w:val="24"/>
                <w:szCs w:val="24"/>
                <w:lang w:val="en-US"/>
              </w:rPr>
              <w:t>the work of the society</w:t>
            </w:r>
          </w:p>
        </w:tc>
        <w:tc>
          <w:tcPr>
            <w:tcW w:w="1434" w:type="dxa"/>
            <w:vAlign w:val="center"/>
          </w:tcPr>
          <w:p w:rsidR="004167EF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19763E" w:rsidRPr="007213F8" w:rsidTr="00987C9C">
        <w:tc>
          <w:tcPr>
            <w:tcW w:w="7582" w:type="dxa"/>
            <w:vAlign w:val="center"/>
          </w:tcPr>
          <w:p w:rsidR="0019763E" w:rsidRPr="006F2607" w:rsidRDefault="0019763E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Confident decision maker, with the ability to make defensible decisions</w:t>
            </w:r>
          </w:p>
        </w:tc>
        <w:tc>
          <w:tcPr>
            <w:tcW w:w="1434" w:type="dxa"/>
            <w:vAlign w:val="center"/>
          </w:tcPr>
          <w:p w:rsidR="0019763E" w:rsidRDefault="0019763E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0F3D1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7213F8">
              <w:rPr>
                <w:rFonts w:ascii="Tahoma" w:hAnsi="Tahoma" w:cs="Tahoma"/>
                <w:b/>
                <w:sz w:val="24"/>
                <w:szCs w:val="24"/>
              </w:rPr>
              <w:t>Personal Qualities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Must be a well presented and motivated individual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The post holder must be a starter/finisher with excellent levels of </w:t>
            </w:r>
          </w:p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self-motivation and able to act on </w:t>
            </w:r>
            <w:r w:rsidR="00001BE1">
              <w:rPr>
                <w:rFonts w:ascii="Tahoma" w:hAnsi="Tahoma" w:cs="Tahoma"/>
                <w:sz w:val="24"/>
                <w:szCs w:val="24"/>
                <w:lang w:val="en-US"/>
              </w:rPr>
              <w:t>their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 own initiative when required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0F3D1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7213F8">
              <w:rPr>
                <w:rFonts w:ascii="Tahoma" w:hAnsi="Tahoma" w:cs="Tahoma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307DBD" w:rsidRDefault="004167EF" w:rsidP="00987C9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Must have an excellent understanding of working in an inclusive environment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with people who are often socially isolated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The post holder must have a commitment to equal opportunity, </w:t>
            </w:r>
          </w:p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anti-discrimination and anti-oppressive principles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6F2607" w:rsidRDefault="004167EF" w:rsidP="00987C9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 xml:space="preserve">Be comfortable working in settings where assistance or companion </w:t>
            </w:r>
          </w:p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dogs are used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EE39C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Must have u</w:t>
            </w:r>
            <w:r w:rsidR="004167EF" w:rsidRPr="006F2607">
              <w:rPr>
                <w:rFonts w:ascii="Tahoma" w:hAnsi="Tahoma" w:cs="Tahoma"/>
                <w:sz w:val="24"/>
                <w:szCs w:val="24"/>
                <w:lang w:val="en-US"/>
              </w:rPr>
              <w:t>se of own car for work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purposes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167EF" w:rsidRPr="007213F8" w:rsidTr="00987C9C">
        <w:tc>
          <w:tcPr>
            <w:tcW w:w="7582" w:type="dxa"/>
            <w:vAlign w:val="center"/>
          </w:tcPr>
          <w:p w:rsidR="004167EF" w:rsidRPr="007213F8" w:rsidRDefault="004167EF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6F2607">
              <w:rPr>
                <w:rFonts w:ascii="Tahoma" w:hAnsi="Tahoma" w:cs="Tahoma"/>
                <w:sz w:val="24"/>
                <w:szCs w:val="24"/>
                <w:lang w:val="en-US"/>
              </w:rPr>
              <w:t>Must be very flexible with hours/duties</w:t>
            </w:r>
            <w:r w:rsidR="00931723">
              <w:rPr>
                <w:rFonts w:ascii="Tahoma" w:hAnsi="Tahoma" w:cs="Tahoma"/>
                <w:sz w:val="24"/>
                <w:szCs w:val="24"/>
                <w:lang w:val="en-US"/>
              </w:rPr>
              <w:t xml:space="preserve"> with a willingness to work outside off hours and at weekends</w:t>
            </w:r>
          </w:p>
        </w:tc>
        <w:tc>
          <w:tcPr>
            <w:tcW w:w="1434" w:type="dxa"/>
            <w:vAlign w:val="center"/>
          </w:tcPr>
          <w:p w:rsidR="004167EF" w:rsidRPr="007213F8" w:rsidRDefault="004167E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3F8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931723" w:rsidRPr="007213F8" w:rsidTr="00987C9C">
        <w:tc>
          <w:tcPr>
            <w:tcW w:w="7582" w:type="dxa"/>
            <w:vAlign w:val="center"/>
          </w:tcPr>
          <w:p w:rsidR="00931723" w:rsidRPr="006F2607" w:rsidRDefault="00931723" w:rsidP="00987C9C">
            <w:pPr>
              <w:pStyle w:val="ListParagraph"/>
              <w:spacing w:after="0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Must be willing to undertake any training as required for the post, which may include off island training</w:t>
            </w:r>
          </w:p>
        </w:tc>
        <w:tc>
          <w:tcPr>
            <w:tcW w:w="1434" w:type="dxa"/>
            <w:vAlign w:val="center"/>
          </w:tcPr>
          <w:p w:rsidR="00931723" w:rsidRPr="007213F8" w:rsidRDefault="00EE39CF" w:rsidP="00987C9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</w:tbl>
    <w:p w:rsidR="00D9681B" w:rsidRDefault="00D9681B" w:rsidP="00D9681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4167EF" w:rsidRPr="007213F8" w:rsidRDefault="00D9681B" w:rsidP="004167EF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NB. Sight Matters is </w:t>
      </w:r>
      <w:r w:rsidRPr="007213F8">
        <w:rPr>
          <w:rFonts w:ascii="Tahoma" w:hAnsi="Tahoma" w:cs="Tahoma"/>
          <w:sz w:val="24"/>
          <w:szCs w:val="24"/>
        </w:rPr>
        <w:t xml:space="preserve">a dog friendly organisation.  Assistance dogs are regularly in our facilities and all well behaved dogs are welcome.  </w:t>
      </w:r>
    </w:p>
    <w:p w:rsidR="00D9681B" w:rsidRPr="00F169FE" w:rsidRDefault="00D9681B" w:rsidP="00D9681B">
      <w:pPr>
        <w:jc w:val="both"/>
        <w:rPr>
          <w:rFonts w:ascii="Tahoma" w:hAnsi="Tahoma" w:cs="Tahoma"/>
          <w:b/>
        </w:rPr>
      </w:pPr>
      <w:r w:rsidRPr="00F169FE">
        <w:rPr>
          <w:rFonts w:ascii="Tahoma" w:hAnsi="Tahoma" w:cs="Tahoma"/>
          <w:b/>
        </w:rPr>
        <w:t>Sight Matters is a trading name under Manx Blind Welfare Society registered Charity No 132</w:t>
      </w:r>
    </w:p>
    <w:p w:rsidR="004167EF" w:rsidRPr="007213F8" w:rsidRDefault="004167EF" w:rsidP="004167E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EA02E6" w:rsidRPr="00F64378" w:rsidRDefault="004167EF" w:rsidP="00001BE1">
      <w:pPr>
        <w:rPr>
          <w:rFonts w:ascii="Tahoma" w:hAnsi="Tahoma" w:cs="Tahoma"/>
          <w:sz w:val="24"/>
          <w:szCs w:val="24"/>
        </w:rPr>
      </w:pPr>
      <w:r w:rsidRPr="007213F8">
        <w:rPr>
          <w:rFonts w:ascii="Tahoma" w:hAnsi="Tahoma" w:cs="Tahoma"/>
          <w:sz w:val="24"/>
          <w:szCs w:val="24"/>
        </w:rPr>
        <w:t>This job information pack can be obtained in large print or in your preferre</w:t>
      </w:r>
      <w:r>
        <w:rPr>
          <w:rFonts w:ascii="Tahoma" w:hAnsi="Tahoma" w:cs="Tahoma"/>
          <w:sz w:val="24"/>
          <w:szCs w:val="24"/>
        </w:rPr>
        <w:t>d</w:t>
      </w:r>
      <w:r w:rsidR="00277E73" w:rsidRPr="007213F8">
        <w:rPr>
          <w:rFonts w:ascii="Tahoma" w:hAnsi="Tahoma" w:cs="Tahoma"/>
          <w:sz w:val="24"/>
          <w:szCs w:val="24"/>
        </w:rPr>
        <w:t xml:space="preserve"> format.</w:t>
      </w:r>
    </w:p>
    <w:sectPr w:rsidR="00EA02E6" w:rsidRPr="00F643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406" w:rsidRDefault="00D47406" w:rsidP="00D47406">
      <w:pPr>
        <w:spacing w:after="0" w:line="240" w:lineRule="auto"/>
      </w:pPr>
      <w:r>
        <w:separator/>
      </w:r>
    </w:p>
  </w:endnote>
  <w:endnote w:type="continuationSeparator" w:id="0">
    <w:p w:rsidR="00D47406" w:rsidRDefault="00D47406" w:rsidP="00D4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8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406" w:rsidRDefault="00D47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9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7406" w:rsidRDefault="00D47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406" w:rsidRDefault="00D47406" w:rsidP="00D47406">
      <w:pPr>
        <w:spacing w:after="0" w:line="240" w:lineRule="auto"/>
      </w:pPr>
      <w:r>
        <w:separator/>
      </w:r>
    </w:p>
  </w:footnote>
  <w:footnote w:type="continuationSeparator" w:id="0">
    <w:p w:rsidR="00D47406" w:rsidRDefault="00D47406" w:rsidP="00D4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BE8"/>
    <w:multiLevelType w:val="hybridMultilevel"/>
    <w:tmpl w:val="E4648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3010"/>
    <w:multiLevelType w:val="hybridMultilevel"/>
    <w:tmpl w:val="64AC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C0F71"/>
    <w:multiLevelType w:val="hybridMultilevel"/>
    <w:tmpl w:val="E6B8CFAA"/>
    <w:lvl w:ilvl="0" w:tplc="33C0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44C5"/>
    <w:multiLevelType w:val="hybridMultilevel"/>
    <w:tmpl w:val="B752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2264"/>
    <w:multiLevelType w:val="hybridMultilevel"/>
    <w:tmpl w:val="1458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7BE4"/>
    <w:multiLevelType w:val="hybridMultilevel"/>
    <w:tmpl w:val="42786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46749"/>
    <w:multiLevelType w:val="hybridMultilevel"/>
    <w:tmpl w:val="2B862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1440A0"/>
    <w:multiLevelType w:val="hybridMultilevel"/>
    <w:tmpl w:val="F49E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2027F"/>
    <w:multiLevelType w:val="hybridMultilevel"/>
    <w:tmpl w:val="A2B47960"/>
    <w:lvl w:ilvl="0" w:tplc="F232F4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04"/>
    <w:rsid w:val="00001285"/>
    <w:rsid w:val="00001BE1"/>
    <w:rsid w:val="000337EA"/>
    <w:rsid w:val="0008422A"/>
    <w:rsid w:val="000A0AEA"/>
    <w:rsid w:val="000A1A4A"/>
    <w:rsid w:val="000A52C7"/>
    <w:rsid w:val="000F3BDA"/>
    <w:rsid w:val="000F3D17"/>
    <w:rsid w:val="0012102D"/>
    <w:rsid w:val="001650B6"/>
    <w:rsid w:val="0019763E"/>
    <w:rsid w:val="001B6FEC"/>
    <w:rsid w:val="002462C9"/>
    <w:rsid w:val="00277E73"/>
    <w:rsid w:val="0029614B"/>
    <w:rsid w:val="002F33F7"/>
    <w:rsid w:val="003202CC"/>
    <w:rsid w:val="0038674B"/>
    <w:rsid w:val="003C765F"/>
    <w:rsid w:val="004167EF"/>
    <w:rsid w:val="00423042"/>
    <w:rsid w:val="00464556"/>
    <w:rsid w:val="00481A18"/>
    <w:rsid w:val="00487964"/>
    <w:rsid w:val="004B4F84"/>
    <w:rsid w:val="004C0123"/>
    <w:rsid w:val="004E602F"/>
    <w:rsid w:val="004F5F04"/>
    <w:rsid w:val="00527F8A"/>
    <w:rsid w:val="00545D0E"/>
    <w:rsid w:val="00564C08"/>
    <w:rsid w:val="00571E16"/>
    <w:rsid w:val="005B14C8"/>
    <w:rsid w:val="005B38C9"/>
    <w:rsid w:val="005F161A"/>
    <w:rsid w:val="005F3146"/>
    <w:rsid w:val="006071A3"/>
    <w:rsid w:val="006711A9"/>
    <w:rsid w:val="00676DFA"/>
    <w:rsid w:val="00693DD5"/>
    <w:rsid w:val="006F2607"/>
    <w:rsid w:val="00744EFF"/>
    <w:rsid w:val="00772C28"/>
    <w:rsid w:val="007753D8"/>
    <w:rsid w:val="007A5BC8"/>
    <w:rsid w:val="007A66F8"/>
    <w:rsid w:val="00823452"/>
    <w:rsid w:val="00834D33"/>
    <w:rsid w:val="00893E38"/>
    <w:rsid w:val="008E7073"/>
    <w:rsid w:val="00931723"/>
    <w:rsid w:val="00987B32"/>
    <w:rsid w:val="009B04BB"/>
    <w:rsid w:val="009D38AB"/>
    <w:rsid w:val="00B23073"/>
    <w:rsid w:val="00B6550C"/>
    <w:rsid w:val="00B91E03"/>
    <w:rsid w:val="00BA0BB1"/>
    <w:rsid w:val="00BB500E"/>
    <w:rsid w:val="00BC3379"/>
    <w:rsid w:val="00BC72FD"/>
    <w:rsid w:val="00C3248C"/>
    <w:rsid w:val="00C80A0F"/>
    <w:rsid w:val="00CF2940"/>
    <w:rsid w:val="00D47406"/>
    <w:rsid w:val="00D92DC1"/>
    <w:rsid w:val="00D93AA5"/>
    <w:rsid w:val="00D9681B"/>
    <w:rsid w:val="00DB60CA"/>
    <w:rsid w:val="00DD494C"/>
    <w:rsid w:val="00DF766F"/>
    <w:rsid w:val="00E1081E"/>
    <w:rsid w:val="00E35B16"/>
    <w:rsid w:val="00E448AA"/>
    <w:rsid w:val="00EA02E6"/>
    <w:rsid w:val="00EB5638"/>
    <w:rsid w:val="00EE39CF"/>
    <w:rsid w:val="00F169FE"/>
    <w:rsid w:val="00F22113"/>
    <w:rsid w:val="00F317AB"/>
    <w:rsid w:val="00F36238"/>
    <w:rsid w:val="00F64378"/>
    <w:rsid w:val="00F7312A"/>
    <w:rsid w:val="00F935BE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5C9D7-0EDA-4221-8F3D-0146224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AA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06"/>
  </w:style>
  <w:style w:type="paragraph" w:styleId="Footer">
    <w:name w:val="footer"/>
    <w:basedOn w:val="Normal"/>
    <w:link w:val="FooterChar"/>
    <w:uiPriority w:val="99"/>
    <w:unhideWhenUsed/>
    <w:rsid w:val="00D47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06"/>
  </w:style>
  <w:style w:type="table" w:styleId="TableGrid">
    <w:name w:val="Table Grid"/>
    <w:basedOn w:val="TableNormal"/>
    <w:uiPriority w:val="39"/>
    <w:rsid w:val="0027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Cooil</dc:creator>
  <cp:keywords/>
  <dc:description/>
  <cp:lastModifiedBy>Kerry Healey</cp:lastModifiedBy>
  <cp:revision>9</cp:revision>
  <cp:lastPrinted>2022-08-22T10:45:00Z</cp:lastPrinted>
  <dcterms:created xsi:type="dcterms:W3CDTF">2022-08-22T09:36:00Z</dcterms:created>
  <dcterms:modified xsi:type="dcterms:W3CDTF">2022-09-27T09:28:00Z</dcterms:modified>
</cp:coreProperties>
</file>