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970" w:rsidRPr="00E01970" w:rsidRDefault="00E01970" w:rsidP="00E01970">
      <w:pPr>
        <w:spacing w:before="100" w:beforeAutospacing="1" w:after="100" w:afterAutospacing="1" w:line="240" w:lineRule="auto"/>
        <w:outlineLvl w:val="0"/>
        <w:rPr>
          <w:rFonts w:ascii="Tahoma" w:eastAsia="Times New Roman" w:hAnsi="Tahoma" w:cs="Tahoma"/>
          <w:b/>
          <w:bCs/>
          <w:kern w:val="36"/>
          <w:sz w:val="32"/>
          <w:szCs w:val="32"/>
          <w:lang w:eastAsia="en-GB"/>
        </w:rPr>
      </w:pPr>
      <w:r w:rsidRPr="00E01970">
        <w:rPr>
          <w:rFonts w:ascii="Tahoma" w:eastAsia="Times New Roman" w:hAnsi="Tahoma" w:cs="Tahoma"/>
          <w:b/>
          <w:bCs/>
          <w:kern w:val="36"/>
          <w:sz w:val="32"/>
          <w:szCs w:val="32"/>
          <w:lang w:eastAsia="en-GB"/>
        </w:rPr>
        <w:t>Stride for Sight Fundraising Form</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b/>
          <w:bCs/>
          <w:sz w:val="32"/>
          <w:szCs w:val="32"/>
          <w:lang w:eastAsia="en-GB"/>
        </w:rPr>
        <w:t>In aid of Sight Matters, Isle of Man</w: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Take on the Stride for Sight 5-a-Day Challenge this August</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Whether it’s 5 miles, 5 minutes, or 5 mindful moments – every step supports people living with sight loss on the Isle of Man.</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Tailor your challenge to your own ability, energy, and time. Use it to build fitness, form a new habit – or even prepare for the Coast 2 Coast!</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25"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Participant Details</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b/>
          <w:bCs/>
          <w:sz w:val="32"/>
          <w:szCs w:val="32"/>
          <w:lang w:eastAsia="en-GB"/>
        </w:rPr>
        <w:t>Name:</w:t>
      </w:r>
      <w:r w:rsidRPr="00E01970">
        <w:rPr>
          <w:rFonts w:ascii="Tahoma" w:eastAsia="Times New Roman" w:hAnsi="Tahoma" w:cs="Tahoma"/>
          <w:sz w:val="32"/>
          <w:szCs w:val="32"/>
          <w:lang w:eastAsia="en-GB"/>
        </w:rPr>
        <w:t xml:space="preserve"> _________________________________________</w:t>
      </w:r>
      <w:r w:rsidRPr="00E01970">
        <w:rPr>
          <w:rFonts w:ascii="Tahoma" w:eastAsia="Times New Roman" w:hAnsi="Tahoma" w:cs="Tahoma"/>
          <w:sz w:val="32"/>
          <w:szCs w:val="32"/>
          <w:lang w:eastAsia="en-GB"/>
        </w:rPr>
        <w:br/>
      </w:r>
      <w:r w:rsidRPr="00E01970">
        <w:rPr>
          <w:rFonts w:ascii="Tahoma" w:eastAsia="Times New Roman" w:hAnsi="Tahoma" w:cs="Tahoma"/>
          <w:b/>
          <w:bCs/>
          <w:sz w:val="32"/>
          <w:szCs w:val="32"/>
          <w:lang w:eastAsia="en-GB"/>
        </w:rPr>
        <w:t>Phone:</w:t>
      </w:r>
      <w:r w:rsidRPr="00E01970">
        <w:rPr>
          <w:rFonts w:ascii="Tahoma" w:eastAsia="Times New Roman" w:hAnsi="Tahoma" w:cs="Tahoma"/>
          <w:sz w:val="32"/>
          <w:szCs w:val="32"/>
          <w:lang w:eastAsia="en-GB"/>
        </w:rPr>
        <w:t xml:space="preserve"> ______________________</w:t>
      </w:r>
      <w:r w:rsidRPr="00E01970">
        <w:rPr>
          <w:rFonts w:ascii="Tahoma" w:eastAsia="Times New Roman" w:hAnsi="Tahoma" w:cs="Tahoma"/>
          <w:sz w:val="32"/>
          <w:szCs w:val="32"/>
          <w:lang w:eastAsia="en-GB"/>
        </w:rPr>
        <w:br/>
      </w:r>
      <w:r w:rsidRPr="00E01970">
        <w:rPr>
          <w:rFonts w:ascii="Tahoma" w:eastAsia="Times New Roman" w:hAnsi="Tahoma" w:cs="Tahoma"/>
          <w:b/>
          <w:bCs/>
          <w:sz w:val="32"/>
          <w:szCs w:val="32"/>
          <w:lang w:eastAsia="en-GB"/>
        </w:rPr>
        <w:t>Email:</w:t>
      </w:r>
      <w:r w:rsidRPr="00E01970">
        <w:rPr>
          <w:rFonts w:ascii="Tahoma" w:eastAsia="Times New Roman" w:hAnsi="Tahoma" w:cs="Tahoma"/>
          <w:sz w:val="32"/>
          <w:szCs w:val="32"/>
          <w:lang w:eastAsia="en-GB"/>
        </w:rPr>
        <w:t xml:space="preserve"> _______________________</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26"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Challenge Commitment</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I pledge to take part in Stride for Sight this August by completing one of the following daily goals (tick one or more):</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20.25pt;height:17.25pt" o:ole="">
            <v:imagedata r:id="rId5" o:title=""/>
          </v:shape>
          <w:control r:id="rId6" w:name="DefaultOcxName" w:shapeid="_x0000_i1172"/>
        </w:object>
      </w:r>
      <w:r w:rsidRPr="00E01970">
        <w:rPr>
          <w:rFonts w:ascii="Tahoma" w:eastAsia="Times New Roman" w:hAnsi="Tahoma" w:cs="Tahoma"/>
          <w:sz w:val="32"/>
          <w:szCs w:val="32"/>
          <w:lang w:eastAsia="en-GB"/>
        </w:rPr>
        <w:t>Walk 5 miles</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9" type="#_x0000_t75" style="width:20.25pt;height:17.25pt" o:ole="">
            <v:imagedata r:id="rId5" o:title=""/>
          </v:shape>
          <w:control r:id="rId7" w:name="DefaultOcxName1" w:shapeid="_x0000_i1089"/>
        </w:object>
      </w:r>
      <w:r w:rsidRPr="00E01970">
        <w:rPr>
          <w:rFonts w:ascii="Tahoma" w:eastAsia="Times New Roman" w:hAnsi="Tahoma" w:cs="Tahoma"/>
          <w:sz w:val="32"/>
          <w:szCs w:val="32"/>
          <w:lang w:eastAsia="en-GB"/>
        </w:rPr>
        <w:t>Run 5 kilometres</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8" type="#_x0000_t75" style="width:20.25pt;height:17.25pt" o:ole="">
            <v:imagedata r:id="rId5" o:title=""/>
          </v:shape>
          <w:control r:id="rId8" w:name="DefaultOcxName2" w:shapeid="_x0000_i1088"/>
        </w:object>
      </w:r>
      <w:r w:rsidRPr="00E01970">
        <w:rPr>
          <w:rFonts w:ascii="Tahoma" w:eastAsia="Times New Roman" w:hAnsi="Tahoma" w:cs="Tahoma"/>
          <w:sz w:val="32"/>
          <w:szCs w:val="32"/>
          <w:lang w:eastAsia="en-GB"/>
        </w:rPr>
        <w:t>Swim for 50 minutes or more</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7" type="#_x0000_t75" style="width:20.25pt;height:17.25pt" o:ole="">
            <v:imagedata r:id="rId5" o:title=""/>
          </v:shape>
          <w:control r:id="rId9" w:name="DefaultOcxName3" w:shapeid="_x0000_i1087"/>
        </w:object>
      </w:r>
      <w:r w:rsidRPr="00E01970">
        <w:rPr>
          <w:rFonts w:ascii="Tahoma" w:eastAsia="Times New Roman" w:hAnsi="Tahoma" w:cs="Tahoma"/>
          <w:sz w:val="32"/>
          <w:szCs w:val="32"/>
          <w:lang w:eastAsia="en-GB"/>
        </w:rPr>
        <w:t xml:space="preserve">Do 5 minutes of stretching, </w:t>
      </w:r>
      <w:proofErr w:type="spellStart"/>
      <w:r w:rsidRPr="00E01970">
        <w:rPr>
          <w:rFonts w:ascii="Tahoma" w:eastAsia="Times New Roman" w:hAnsi="Tahoma" w:cs="Tahoma"/>
          <w:sz w:val="32"/>
          <w:szCs w:val="32"/>
          <w:lang w:eastAsia="en-GB"/>
        </w:rPr>
        <w:t>pilates</w:t>
      </w:r>
      <w:proofErr w:type="spellEnd"/>
      <w:r w:rsidRPr="00E01970">
        <w:rPr>
          <w:rFonts w:ascii="Tahoma" w:eastAsia="Times New Roman" w:hAnsi="Tahoma" w:cs="Tahoma"/>
          <w:sz w:val="32"/>
          <w:szCs w:val="32"/>
          <w:lang w:eastAsia="en-GB"/>
        </w:rPr>
        <w:t xml:space="preserve"> or yoga</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6" type="#_x0000_t75" style="width:20.25pt;height:17.25pt" o:ole="">
            <v:imagedata r:id="rId5" o:title=""/>
          </v:shape>
          <w:control r:id="rId10" w:name="DefaultOcxName4" w:shapeid="_x0000_i1086"/>
        </w:object>
      </w:r>
      <w:r w:rsidRPr="00E01970">
        <w:rPr>
          <w:rFonts w:ascii="Tahoma" w:eastAsia="Times New Roman" w:hAnsi="Tahoma" w:cs="Tahoma"/>
          <w:sz w:val="32"/>
          <w:szCs w:val="32"/>
          <w:lang w:eastAsia="en-GB"/>
        </w:rPr>
        <w:t>Climb 5 flights of stairs</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4" type="#_x0000_t75" style="width:20.25pt;height:17.25pt" o:ole="">
            <v:imagedata r:id="rId5" o:title=""/>
          </v:shape>
          <w:control r:id="rId11" w:name="DefaultOcxName5" w:shapeid="_x0000_i1084"/>
        </w:object>
      </w:r>
      <w:r w:rsidRPr="00E01970">
        <w:rPr>
          <w:rFonts w:ascii="Tahoma" w:eastAsia="Times New Roman" w:hAnsi="Tahoma" w:cs="Tahoma"/>
          <w:sz w:val="32"/>
          <w:szCs w:val="32"/>
          <w:lang w:eastAsia="en-GB"/>
        </w:rPr>
        <w:t>Cycle 5 kilometres (or minutes on a static bike)</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3" type="#_x0000_t75" style="width:20.25pt;height:17.25pt" o:ole="">
            <v:imagedata r:id="rId5" o:title=""/>
          </v:shape>
          <w:control r:id="rId12" w:name="DefaultOcxName6" w:shapeid="_x0000_i1083"/>
        </w:object>
      </w:r>
      <w:r w:rsidRPr="00E01970">
        <w:rPr>
          <w:rFonts w:ascii="Tahoma" w:eastAsia="Times New Roman" w:hAnsi="Tahoma" w:cs="Tahoma"/>
          <w:sz w:val="32"/>
          <w:szCs w:val="32"/>
          <w:lang w:eastAsia="en-GB"/>
        </w:rPr>
        <w:t>Do 5 sit-to-stands from a chair</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2" type="#_x0000_t75" style="width:20.25pt;height:17.25pt" o:ole="">
            <v:imagedata r:id="rId5" o:title=""/>
          </v:shape>
          <w:control r:id="rId13" w:name="DefaultOcxName7" w:shapeid="_x0000_i1082"/>
        </w:object>
      </w:r>
      <w:r w:rsidRPr="00E01970">
        <w:rPr>
          <w:rFonts w:ascii="Tahoma" w:eastAsia="Times New Roman" w:hAnsi="Tahoma" w:cs="Tahoma"/>
          <w:sz w:val="32"/>
          <w:szCs w:val="32"/>
          <w:lang w:eastAsia="en-GB"/>
        </w:rPr>
        <w:t>Spend 5 minutes dancing to music</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166" type="#_x0000_t75" style="width:20.25pt;height:17.25pt" o:ole="">
            <v:imagedata r:id="rId5" o:title=""/>
          </v:shape>
          <w:control r:id="rId14" w:name="DefaultOcxName8" w:shapeid="_x0000_i1166"/>
        </w:object>
      </w:r>
      <w:r w:rsidRPr="00E01970">
        <w:rPr>
          <w:rFonts w:ascii="Tahoma" w:eastAsia="Times New Roman" w:hAnsi="Tahoma" w:cs="Tahoma"/>
          <w:sz w:val="32"/>
          <w:szCs w:val="32"/>
          <w:lang w:eastAsia="en-GB"/>
        </w:rPr>
        <w:t>Take 5 minutes for mindful breathing or meditation</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lastRenderedPageBreak/>
        <w:object w:dxaOrig="1440" w:dyaOrig="1440">
          <v:shape id="_x0000_i1080" type="#_x0000_t75" style="width:20.25pt;height:17.25pt" o:ole="">
            <v:imagedata r:id="rId5" o:title=""/>
          </v:shape>
          <w:control r:id="rId15" w:name="DefaultOcxName9" w:shapeid="_x0000_i1080"/>
        </w:object>
      </w:r>
      <w:r w:rsidRPr="00E01970">
        <w:rPr>
          <w:rFonts w:ascii="Tahoma" w:eastAsia="Times New Roman" w:hAnsi="Tahoma" w:cs="Tahoma"/>
          <w:sz w:val="32"/>
          <w:szCs w:val="32"/>
          <w:lang w:eastAsia="en-GB"/>
        </w:rPr>
        <w:t>Do 5 laps of my garden / home / local park</w:t>
      </w:r>
    </w:p>
    <w:p w:rsidR="00E01970" w:rsidRPr="00E01970" w:rsidRDefault="00E01970" w:rsidP="00E01970">
      <w:pPr>
        <w:numPr>
          <w:ilvl w:val="0"/>
          <w:numId w:val="1"/>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79" type="#_x0000_t75" style="width:20.25pt;height:17.25pt" o:ole="">
            <v:imagedata r:id="rId5" o:title=""/>
          </v:shape>
          <w:control r:id="rId16" w:name="DefaultOcxName10" w:shapeid="_x0000_i1079"/>
        </w:object>
      </w:r>
      <w:r w:rsidRPr="00E01970">
        <w:rPr>
          <w:rFonts w:ascii="Tahoma" w:eastAsia="Times New Roman" w:hAnsi="Tahoma" w:cs="Tahoma"/>
          <w:sz w:val="32"/>
          <w:szCs w:val="32"/>
          <w:lang w:eastAsia="en-GB"/>
        </w:rPr>
        <w:t>Other: ___________________________________</w:t>
      </w:r>
    </w:p>
    <w:p w:rsidR="00E01970" w:rsidRPr="00E01970" w:rsidRDefault="00E01970" w:rsidP="00E01970">
      <w:pPr>
        <w:spacing w:before="100" w:beforeAutospacing="1" w:after="100" w:afterAutospacing="1" w:line="240" w:lineRule="auto"/>
        <w:outlineLvl w:val="2"/>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Duration</w:t>
      </w:r>
    </w:p>
    <w:p w:rsidR="00E01970" w:rsidRPr="00E01970" w:rsidRDefault="00E01970" w:rsidP="00E01970">
      <w:pPr>
        <w:numPr>
          <w:ilvl w:val="0"/>
          <w:numId w:val="2"/>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85" type="#_x0000_t75" style="width:20.25pt;height:17.25pt" o:ole="">
            <v:imagedata r:id="rId5" o:title=""/>
          </v:shape>
          <w:control r:id="rId17" w:name="DefaultOcxName11" w:shapeid="_x0000_i1085"/>
        </w:object>
      </w:r>
      <w:r w:rsidRPr="00E01970">
        <w:rPr>
          <w:rFonts w:ascii="Tahoma" w:eastAsia="Times New Roman" w:hAnsi="Tahoma" w:cs="Tahoma"/>
          <w:sz w:val="32"/>
          <w:szCs w:val="32"/>
          <w:lang w:eastAsia="en-GB"/>
        </w:rPr>
        <w:t>Every day in August</w:t>
      </w:r>
    </w:p>
    <w:p w:rsidR="00E01970" w:rsidRPr="00E01970" w:rsidRDefault="00E01970" w:rsidP="00E01970">
      <w:pPr>
        <w:numPr>
          <w:ilvl w:val="0"/>
          <w:numId w:val="2"/>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77" type="#_x0000_t75" style="width:20.25pt;height:17.25pt" o:ole="">
            <v:imagedata r:id="rId5" o:title=""/>
          </v:shape>
          <w:control r:id="rId18" w:name="DefaultOcxName12" w:shapeid="_x0000_i1077"/>
        </w:object>
      </w:r>
      <w:r w:rsidRPr="00E01970">
        <w:rPr>
          <w:rFonts w:ascii="Tahoma" w:eastAsia="Times New Roman" w:hAnsi="Tahoma" w:cs="Tahoma"/>
          <w:sz w:val="32"/>
          <w:szCs w:val="32"/>
          <w:lang w:eastAsia="en-GB"/>
        </w:rPr>
        <w:t>Weekdays only in August</w:t>
      </w:r>
    </w:p>
    <w:p w:rsidR="00E01970" w:rsidRPr="00E01970" w:rsidRDefault="00E01970" w:rsidP="00E01970">
      <w:pPr>
        <w:numPr>
          <w:ilvl w:val="0"/>
          <w:numId w:val="2"/>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076" type="#_x0000_t75" style="width:20.25pt;height:17.25pt" o:ole="">
            <v:imagedata r:id="rId5" o:title=""/>
          </v:shape>
          <w:control r:id="rId19" w:name="DefaultOcxName13" w:shapeid="_x0000_i1076"/>
        </w:object>
      </w:r>
      <w:r w:rsidRPr="00E01970">
        <w:rPr>
          <w:rFonts w:ascii="Tahoma" w:eastAsia="Times New Roman" w:hAnsi="Tahoma" w:cs="Tahoma"/>
          <w:sz w:val="32"/>
          <w:szCs w:val="32"/>
          <w:lang w:eastAsia="en-GB"/>
        </w:rPr>
        <w:t>Weekends only in August</w:t>
      </w:r>
    </w:p>
    <w:p w:rsidR="00E01970" w:rsidRPr="00E01970" w:rsidRDefault="00E01970" w:rsidP="00E01970">
      <w:pPr>
        <w:numPr>
          <w:ilvl w:val="0"/>
          <w:numId w:val="2"/>
        </w:num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168" type="#_x0000_t75" style="width:20.25pt;height:17.25pt" o:ole="">
            <v:imagedata r:id="rId5" o:title=""/>
          </v:shape>
          <w:control r:id="rId20" w:name="DefaultOcxName14" w:shapeid="_x0000_i1168"/>
        </w:object>
      </w:r>
      <w:r w:rsidRPr="00E01970">
        <w:rPr>
          <w:rFonts w:ascii="Tahoma" w:eastAsia="Times New Roman" w:hAnsi="Tahoma" w:cs="Tahoma"/>
          <w:sz w:val="32"/>
          <w:szCs w:val="32"/>
          <w:lang w:eastAsia="en-GB"/>
        </w:rPr>
        <w:t>Custom: ___________________________________</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27"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Why I'm Taking Part</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i/>
          <w:iCs/>
          <w:sz w:val="32"/>
          <w:szCs w:val="32"/>
          <w:lang w:eastAsia="en-GB"/>
        </w:rPr>
        <w:t>(Optional – tell us your reason or motivation)</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28" style="width:0;height:1.5pt" o:hralign="center" o:hrstd="t" o:hr="t" fillcolor="#a0a0a0" stroked="f"/>
        </w:pic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29" style="width:0;height:1.5pt" o:hralign="center" o:hrstd="t" o:hr="t" fillcolor="#a0a0a0" stroked="f"/>
        </w:pic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30" style="width:0;height:1.5pt" o:hralign="center" o:hrstd="t" o:hr="t" fillcolor="#a0a0a0" stroked="f"/>
        </w:pic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31" style="width:0;height:1.5pt" o:hralign="center" o:hrstd="t" o:hr="t" fillcolor="#a0a0a0" stroked="f"/>
        </w:pict>
      </w: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08783A" w:rsidRDefault="0008783A" w:rsidP="00E01970">
      <w:pPr>
        <w:spacing w:before="100" w:beforeAutospacing="1" w:after="100" w:afterAutospacing="1" w:line="240" w:lineRule="auto"/>
        <w:outlineLvl w:val="1"/>
        <w:rPr>
          <w:rFonts w:ascii="Tahoma" w:eastAsia="Times New Roman" w:hAnsi="Tahoma" w:cs="Tahoma"/>
          <w:b/>
          <w:bCs/>
          <w:sz w:val="32"/>
          <w:szCs w:val="32"/>
          <w:lang w:eastAsia="en-GB"/>
        </w:rPr>
      </w:pP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bookmarkStart w:id="0" w:name="_GoBack"/>
      <w:bookmarkEnd w:id="0"/>
      <w:r w:rsidRPr="00E01970">
        <w:rPr>
          <w:rFonts w:ascii="Tahoma" w:eastAsia="Times New Roman" w:hAnsi="Tahoma" w:cs="Tahoma"/>
          <w:b/>
          <w:bCs/>
          <w:sz w:val="32"/>
          <w:szCs w:val="32"/>
          <w:lang w:eastAsia="en-GB"/>
        </w:rPr>
        <w:lastRenderedPageBreak/>
        <w:t>Sponsor 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1"/>
        <w:gridCol w:w="3222"/>
        <w:gridCol w:w="3433"/>
      </w:tblGrid>
      <w:tr w:rsidR="00E01970" w:rsidRPr="00E01970" w:rsidTr="00E01970">
        <w:trPr>
          <w:tblHeader/>
          <w:tblCellSpacing w:w="15" w:type="dxa"/>
        </w:trPr>
        <w:tc>
          <w:tcPr>
            <w:tcW w:w="0" w:type="auto"/>
            <w:vAlign w:val="center"/>
            <w:hideMark/>
          </w:tcPr>
          <w:p w:rsidR="00E01970" w:rsidRPr="00E01970" w:rsidRDefault="00E01970" w:rsidP="0008783A">
            <w:pPr>
              <w:spacing w:after="0" w:line="240" w:lineRule="auto"/>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Sponsor Name</w:t>
            </w:r>
          </w:p>
        </w:tc>
        <w:tc>
          <w:tcPr>
            <w:tcW w:w="0" w:type="auto"/>
            <w:vAlign w:val="center"/>
            <w:hideMark/>
          </w:tcPr>
          <w:p w:rsidR="00E01970" w:rsidRPr="00E01970" w:rsidRDefault="00E01970" w:rsidP="00E01970">
            <w:pPr>
              <w:spacing w:after="0" w:line="240" w:lineRule="auto"/>
              <w:jc w:val="center"/>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Amount Pledged (£)</w:t>
            </w:r>
          </w:p>
        </w:tc>
        <w:tc>
          <w:tcPr>
            <w:tcW w:w="0" w:type="auto"/>
            <w:vAlign w:val="center"/>
            <w:hideMark/>
          </w:tcPr>
          <w:p w:rsidR="00E01970" w:rsidRPr="00E01970" w:rsidRDefault="00E01970" w:rsidP="00E01970">
            <w:pPr>
              <w:spacing w:after="0" w:line="240" w:lineRule="auto"/>
              <w:jc w:val="center"/>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Amount Collected (£)</w:t>
            </w:r>
          </w:p>
        </w:tc>
      </w:tr>
      <w:tr w:rsidR="00991AC1" w:rsidRPr="00E01970" w:rsidTr="00991AC1">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991AC1" w:rsidRDefault="00991AC1" w:rsidP="00E01970">
            <w:pPr>
              <w:spacing w:after="0" w:line="240" w:lineRule="auto"/>
              <w:jc w:val="center"/>
              <w:rPr>
                <w:rFonts w:ascii="Tahoma" w:eastAsia="Times New Roman" w:hAnsi="Tahoma" w:cs="Tahoma"/>
                <w:b/>
                <w:bCs/>
                <w:sz w:val="32"/>
                <w:szCs w:val="32"/>
                <w:lang w:eastAsia="en-GB"/>
              </w:rPr>
            </w:pPr>
          </w:p>
          <w:p w:rsidR="00991AC1" w:rsidRPr="00E01970" w:rsidRDefault="00991AC1" w:rsidP="00E01970">
            <w:pPr>
              <w:spacing w:after="0" w:line="240" w:lineRule="auto"/>
              <w:jc w:val="center"/>
              <w:rPr>
                <w:rFonts w:ascii="Tahoma" w:eastAsia="Times New Roman" w:hAnsi="Tahoma" w:cs="Tahoma"/>
                <w:b/>
                <w:bCs/>
                <w:sz w:val="32"/>
                <w:szCs w:val="32"/>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991AC1" w:rsidRPr="00E01970" w:rsidRDefault="00991AC1" w:rsidP="00E01970">
            <w:pPr>
              <w:spacing w:after="0" w:line="240" w:lineRule="auto"/>
              <w:jc w:val="center"/>
              <w:rPr>
                <w:rFonts w:ascii="Tahoma" w:eastAsia="Times New Roman" w:hAnsi="Tahoma" w:cs="Tahoma"/>
                <w:b/>
                <w:bCs/>
                <w:sz w:val="32"/>
                <w:szCs w:val="32"/>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rsidR="00991AC1" w:rsidRDefault="00991AC1" w:rsidP="00E01970">
            <w:pPr>
              <w:spacing w:after="0" w:line="240" w:lineRule="auto"/>
              <w:jc w:val="center"/>
              <w:rPr>
                <w:rFonts w:ascii="Tahoma" w:eastAsia="Times New Roman" w:hAnsi="Tahoma" w:cs="Tahoma"/>
                <w:b/>
                <w:bCs/>
                <w:sz w:val="32"/>
                <w:szCs w:val="32"/>
                <w:lang w:eastAsia="en-GB"/>
              </w:rPr>
            </w:pPr>
          </w:p>
          <w:p w:rsidR="00991AC1" w:rsidRDefault="00991AC1" w:rsidP="00E01970">
            <w:pPr>
              <w:spacing w:after="0" w:line="240" w:lineRule="auto"/>
              <w:jc w:val="center"/>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Default="00991AC1" w:rsidP="00991AC1">
            <w:pPr>
              <w:spacing w:after="0" w:line="240" w:lineRule="auto"/>
              <w:rPr>
                <w:rFonts w:ascii="Tahoma" w:eastAsia="Times New Roman" w:hAnsi="Tahoma" w:cs="Tahoma"/>
                <w:b/>
                <w:bCs/>
                <w:sz w:val="32"/>
                <w:szCs w:val="32"/>
                <w:lang w:eastAsia="en-GB"/>
              </w:rPr>
            </w:pPr>
          </w:p>
          <w:p w:rsidR="00991AC1" w:rsidRPr="00E01970" w:rsidRDefault="00991AC1" w:rsidP="00991AC1">
            <w:pPr>
              <w:spacing w:after="0" w:line="240" w:lineRule="auto"/>
              <w:rPr>
                <w:rFonts w:ascii="Tahoma" w:eastAsia="Times New Roman" w:hAnsi="Tahoma" w:cs="Tahoma"/>
                <w:b/>
                <w:bCs/>
                <w:sz w:val="32"/>
                <w:szCs w:val="32"/>
                <w:lang w:eastAsia="en-GB"/>
              </w:rPr>
            </w:pPr>
          </w:p>
        </w:tc>
      </w:tr>
      <w:tr w:rsidR="00E01970" w:rsidRPr="00E01970" w:rsidTr="00E01970">
        <w:trPr>
          <w:tblCellSpacing w:w="15" w:type="dxa"/>
        </w:trPr>
        <w:tc>
          <w:tcPr>
            <w:tcW w:w="0" w:type="auto"/>
            <w:vAlign w:val="center"/>
            <w:hideMark/>
          </w:tcPr>
          <w:p w:rsidR="00E01970" w:rsidRPr="00E01970" w:rsidRDefault="00E01970" w:rsidP="00E01970">
            <w:pPr>
              <w:spacing w:after="0" w:line="240" w:lineRule="auto"/>
              <w:jc w:val="center"/>
              <w:rPr>
                <w:rFonts w:ascii="Tahoma" w:eastAsia="Times New Roman" w:hAnsi="Tahoma" w:cs="Tahoma"/>
                <w:b/>
                <w:bCs/>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r>
      <w:tr w:rsidR="00E01970" w:rsidRPr="00E01970" w:rsidTr="00E01970">
        <w:trPr>
          <w:tblCellSpacing w:w="15" w:type="dxa"/>
        </w:trPr>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r>
      <w:tr w:rsidR="00E01970" w:rsidRPr="00E01970" w:rsidTr="00E01970">
        <w:trPr>
          <w:tblCellSpacing w:w="15" w:type="dxa"/>
        </w:trPr>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r>
      <w:tr w:rsidR="00E01970" w:rsidRPr="00E01970" w:rsidTr="00E01970">
        <w:trPr>
          <w:tblCellSpacing w:w="15" w:type="dxa"/>
        </w:trPr>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r>
      <w:tr w:rsidR="00E01970" w:rsidRPr="00E01970" w:rsidTr="00E01970">
        <w:trPr>
          <w:tblCellSpacing w:w="15" w:type="dxa"/>
        </w:trPr>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c>
          <w:tcPr>
            <w:tcW w:w="0" w:type="auto"/>
            <w:vAlign w:val="center"/>
            <w:hideMark/>
          </w:tcPr>
          <w:p w:rsidR="00E01970" w:rsidRPr="00E01970" w:rsidRDefault="00E01970" w:rsidP="00E01970">
            <w:pPr>
              <w:spacing w:after="0" w:line="240" w:lineRule="auto"/>
              <w:rPr>
                <w:rFonts w:ascii="Tahoma" w:eastAsia="Times New Roman" w:hAnsi="Tahoma" w:cs="Tahoma"/>
                <w:sz w:val="32"/>
                <w:szCs w:val="32"/>
                <w:lang w:eastAsia="en-GB"/>
              </w:rPr>
            </w:pPr>
          </w:p>
        </w:tc>
      </w:tr>
    </w:tbl>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(You can add more rows if needed.)</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32"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Return Completed Forms To:</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b/>
          <w:bCs/>
          <w:sz w:val="32"/>
          <w:szCs w:val="32"/>
          <w:lang w:eastAsia="en-GB"/>
        </w:rPr>
        <w:t>Sight Matters</w:t>
      </w:r>
      <w:r w:rsidRPr="00E01970">
        <w:rPr>
          <w:rFonts w:ascii="Tahoma" w:eastAsia="Times New Roman" w:hAnsi="Tahoma" w:cs="Tahoma"/>
          <w:sz w:val="32"/>
          <w:szCs w:val="32"/>
          <w:lang w:eastAsia="en-GB"/>
        </w:rPr>
        <w:br/>
        <w:t>Corrin Court, Heywood Avenue</w:t>
      </w:r>
      <w:r w:rsidRPr="00E01970">
        <w:rPr>
          <w:rFonts w:ascii="Tahoma" w:eastAsia="Times New Roman" w:hAnsi="Tahoma" w:cs="Tahoma"/>
          <w:sz w:val="32"/>
          <w:szCs w:val="32"/>
          <w:lang w:eastAsia="en-GB"/>
        </w:rPr>
        <w:br/>
        <w:t>Onchan, IM3 3AP</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b/>
          <w:bCs/>
          <w:sz w:val="32"/>
          <w:szCs w:val="32"/>
          <w:lang w:eastAsia="en-GB"/>
        </w:rPr>
        <w:t>Email:</w:t>
      </w:r>
      <w:r w:rsidRPr="00E01970">
        <w:rPr>
          <w:rFonts w:ascii="Tahoma" w:eastAsia="Times New Roman" w:hAnsi="Tahoma" w:cs="Tahoma"/>
          <w:sz w:val="32"/>
          <w:szCs w:val="32"/>
          <w:lang w:eastAsia="en-GB"/>
        </w:rPr>
        <w:t xml:space="preserve"> enquiries@sightmatters.im</w:t>
      </w:r>
      <w:r w:rsidRPr="00E01970">
        <w:rPr>
          <w:rFonts w:ascii="Tahoma" w:eastAsia="Times New Roman" w:hAnsi="Tahoma" w:cs="Tahoma"/>
          <w:sz w:val="32"/>
          <w:szCs w:val="32"/>
          <w:lang w:eastAsia="en-GB"/>
        </w:rPr>
        <w:br/>
      </w:r>
      <w:r w:rsidRPr="00E01970">
        <w:rPr>
          <w:rFonts w:ascii="Tahoma" w:eastAsia="Times New Roman" w:hAnsi="Tahoma" w:cs="Tahoma"/>
          <w:b/>
          <w:bCs/>
          <w:sz w:val="32"/>
          <w:szCs w:val="32"/>
          <w:lang w:eastAsia="en-GB"/>
        </w:rPr>
        <w:t>Website:</w:t>
      </w:r>
      <w:r w:rsidRPr="00E01970">
        <w:rPr>
          <w:rFonts w:ascii="Tahoma" w:eastAsia="Times New Roman" w:hAnsi="Tahoma" w:cs="Tahoma"/>
          <w:sz w:val="32"/>
          <w:szCs w:val="32"/>
          <w:lang w:eastAsia="en-GB"/>
        </w:rPr>
        <w:t xml:space="preserve"> </w:t>
      </w:r>
      <w:hyperlink r:id="rId21" w:tgtFrame="_new" w:history="1">
        <w:r w:rsidRPr="00E01970">
          <w:rPr>
            <w:rFonts w:ascii="Tahoma" w:eastAsia="Times New Roman" w:hAnsi="Tahoma" w:cs="Tahoma"/>
            <w:color w:val="0000FF"/>
            <w:sz w:val="32"/>
            <w:szCs w:val="32"/>
            <w:u w:val="single"/>
            <w:lang w:eastAsia="en-GB"/>
          </w:rPr>
          <w:t>www.sightmatters.im</w:t>
        </w:r>
      </w:hyperlink>
      <w:r w:rsidRPr="00E01970">
        <w:rPr>
          <w:rFonts w:ascii="Tahoma" w:eastAsia="Times New Roman" w:hAnsi="Tahoma" w:cs="Tahoma"/>
          <w:sz w:val="32"/>
          <w:szCs w:val="32"/>
          <w:lang w:eastAsia="en-GB"/>
        </w:rPr>
        <w:br/>
      </w:r>
      <w:r w:rsidRPr="00E01970">
        <w:rPr>
          <w:rFonts w:ascii="Tahoma" w:eastAsia="Times New Roman" w:hAnsi="Tahoma" w:cs="Tahoma"/>
          <w:b/>
          <w:bCs/>
          <w:sz w:val="32"/>
          <w:szCs w:val="32"/>
          <w:lang w:eastAsia="en-GB"/>
        </w:rPr>
        <w:t>Phone:</w:t>
      </w:r>
      <w:r w:rsidRPr="00E01970">
        <w:rPr>
          <w:rFonts w:ascii="Tahoma" w:eastAsia="Times New Roman" w:hAnsi="Tahoma" w:cs="Tahoma"/>
          <w:sz w:val="32"/>
          <w:szCs w:val="32"/>
          <w:lang w:eastAsia="en-GB"/>
        </w:rPr>
        <w:t xml:space="preserve"> 674727</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Sight Matters is a trading name under Manx Blind Welfare Society.</w:t>
      </w:r>
      <w:r w:rsidRPr="00E01970">
        <w:rPr>
          <w:rFonts w:ascii="Tahoma" w:eastAsia="Times New Roman" w:hAnsi="Tahoma" w:cs="Tahoma"/>
          <w:sz w:val="32"/>
          <w:szCs w:val="32"/>
          <w:lang w:eastAsia="en-GB"/>
        </w:rPr>
        <w:br/>
        <w:t>Registered Charity No. 132</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33"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lastRenderedPageBreak/>
        <w:t>Communications Consent</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object w:dxaOrig="1440" w:dyaOrig="1440">
          <v:shape id="_x0000_i1171" type="#_x0000_t75" style="width:20.25pt;height:17.25pt" o:ole="">
            <v:imagedata r:id="rId5" o:title=""/>
          </v:shape>
          <w:control r:id="rId22" w:name="DefaultOcxName141" w:shapeid="_x0000_i1171"/>
        </w:object>
      </w:r>
      <w:r w:rsidRPr="00E01970">
        <w:rPr>
          <w:rFonts w:ascii="Tahoma" w:eastAsia="Times New Roman" w:hAnsi="Tahoma" w:cs="Tahoma"/>
          <w:sz w:val="32"/>
          <w:szCs w:val="32"/>
          <w:lang w:eastAsia="en-GB"/>
        </w:rPr>
        <w:t>Tick if you would like to receive communications from Sight Matters.</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By taking part in this event, you consent that the information given on this form may be used for the management of your entry and the production of event results. You may receive communications via email, including notifications about future related events. Information held about participants will not be used for marketing or shared with any third party without your explicit consent.</w:t>
      </w:r>
    </w:p>
    <w:p w:rsidR="00E01970" w:rsidRPr="00E01970" w:rsidRDefault="00E01970" w:rsidP="00E01970">
      <w:pPr>
        <w:spacing w:after="0"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pict>
          <v:rect id="_x0000_i1034" style="width:0;height:1.5pt" o:hralign="center" o:hrstd="t" o:hr="t" fillcolor="#a0a0a0" stroked="f"/>
        </w:pict>
      </w:r>
    </w:p>
    <w:p w:rsidR="00E01970" w:rsidRPr="00E01970" w:rsidRDefault="00E01970" w:rsidP="00E01970">
      <w:pPr>
        <w:spacing w:before="100" w:beforeAutospacing="1" w:after="100" w:afterAutospacing="1" w:line="240" w:lineRule="auto"/>
        <w:outlineLvl w:val="1"/>
        <w:rPr>
          <w:rFonts w:ascii="Tahoma" w:eastAsia="Times New Roman" w:hAnsi="Tahoma" w:cs="Tahoma"/>
          <w:b/>
          <w:bCs/>
          <w:sz w:val="32"/>
          <w:szCs w:val="32"/>
          <w:lang w:eastAsia="en-GB"/>
        </w:rPr>
      </w:pPr>
      <w:r w:rsidRPr="00E01970">
        <w:rPr>
          <w:rFonts w:ascii="Tahoma" w:eastAsia="Times New Roman" w:hAnsi="Tahoma" w:cs="Tahoma"/>
          <w:b/>
          <w:bCs/>
          <w:sz w:val="32"/>
          <w:szCs w:val="32"/>
          <w:lang w:eastAsia="en-GB"/>
        </w:rPr>
        <w:t>Share Your Journey</w:t>
      </w:r>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 xml:space="preserve">Don’t forget to have fun – and share your challenge progress online using </w:t>
      </w:r>
      <w:r w:rsidRPr="00E01970">
        <w:rPr>
          <w:rFonts w:ascii="Tahoma" w:eastAsia="Times New Roman" w:hAnsi="Tahoma" w:cs="Tahoma"/>
          <w:b/>
          <w:bCs/>
          <w:sz w:val="32"/>
          <w:szCs w:val="32"/>
          <w:lang w:eastAsia="en-GB"/>
        </w:rPr>
        <w:t>#</w:t>
      </w:r>
      <w:proofErr w:type="spellStart"/>
      <w:r w:rsidRPr="00E01970">
        <w:rPr>
          <w:rFonts w:ascii="Tahoma" w:eastAsia="Times New Roman" w:hAnsi="Tahoma" w:cs="Tahoma"/>
          <w:b/>
          <w:bCs/>
          <w:sz w:val="32"/>
          <w:szCs w:val="32"/>
          <w:lang w:eastAsia="en-GB"/>
        </w:rPr>
        <w:t>StrideForSight</w:t>
      </w:r>
      <w:proofErr w:type="spellEnd"/>
    </w:p>
    <w:p w:rsidR="00E01970" w:rsidRPr="00E01970" w:rsidRDefault="00E01970" w:rsidP="00E01970">
      <w:pPr>
        <w:spacing w:before="100" w:beforeAutospacing="1" w:after="100" w:afterAutospacing="1" w:line="240" w:lineRule="auto"/>
        <w:rPr>
          <w:rFonts w:ascii="Tahoma" w:eastAsia="Times New Roman" w:hAnsi="Tahoma" w:cs="Tahoma"/>
          <w:sz w:val="32"/>
          <w:szCs w:val="32"/>
          <w:lang w:eastAsia="en-GB"/>
        </w:rPr>
      </w:pPr>
      <w:r w:rsidRPr="00E01970">
        <w:rPr>
          <w:rFonts w:ascii="Tahoma" w:eastAsia="Times New Roman" w:hAnsi="Tahoma" w:cs="Tahoma"/>
          <w:sz w:val="32"/>
          <w:szCs w:val="32"/>
          <w:lang w:eastAsia="en-GB"/>
        </w:rPr>
        <w:t>Thank you for striding towards a brighter future for people living with sight loss.</w:t>
      </w:r>
    </w:p>
    <w:p w:rsidR="00221039" w:rsidRDefault="00221039"/>
    <w:sectPr w:rsidR="00221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1C96"/>
    <w:multiLevelType w:val="multilevel"/>
    <w:tmpl w:val="AA1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A7A33"/>
    <w:multiLevelType w:val="multilevel"/>
    <w:tmpl w:val="7540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0"/>
    <w:rsid w:val="0008783A"/>
    <w:rsid w:val="00221039"/>
    <w:rsid w:val="00991AC1"/>
    <w:rsid w:val="00E0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44A2"/>
  <w15:chartTrackingRefBased/>
  <w15:docId w15:val="{4A297C3A-C63D-4FFC-ADB1-EECFA4BB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1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19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019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7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197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0197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01970"/>
    <w:rPr>
      <w:b/>
      <w:bCs/>
    </w:rPr>
  </w:style>
  <w:style w:type="character" w:styleId="Emphasis">
    <w:name w:val="Emphasis"/>
    <w:basedOn w:val="DefaultParagraphFont"/>
    <w:uiPriority w:val="20"/>
    <w:qFormat/>
    <w:rsid w:val="00E01970"/>
    <w:rPr>
      <w:i/>
      <w:iCs/>
    </w:rPr>
  </w:style>
  <w:style w:type="character" w:styleId="Hyperlink">
    <w:name w:val="Hyperlink"/>
    <w:basedOn w:val="DefaultParagraphFont"/>
    <w:uiPriority w:val="99"/>
    <w:semiHidden/>
    <w:unhideWhenUsed/>
    <w:rsid w:val="00E01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52801">
      <w:bodyDiv w:val="1"/>
      <w:marLeft w:val="0"/>
      <w:marRight w:val="0"/>
      <w:marTop w:val="0"/>
      <w:marBottom w:val="0"/>
      <w:divBdr>
        <w:top w:val="none" w:sz="0" w:space="0" w:color="auto"/>
        <w:left w:val="none" w:sz="0" w:space="0" w:color="auto"/>
        <w:bottom w:val="none" w:sz="0" w:space="0" w:color="auto"/>
        <w:right w:val="none" w:sz="0" w:space="0" w:color="auto"/>
      </w:divBdr>
      <w:divsChild>
        <w:div w:id="374700719">
          <w:marLeft w:val="0"/>
          <w:marRight w:val="0"/>
          <w:marTop w:val="0"/>
          <w:marBottom w:val="0"/>
          <w:divBdr>
            <w:top w:val="none" w:sz="0" w:space="0" w:color="auto"/>
            <w:left w:val="none" w:sz="0" w:space="0" w:color="auto"/>
            <w:bottom w:val="none" w:sz="0" w:space="0" w:color="auto"/>
            <w:right w:val="none" w:sz="0" w:space="0" w:color="auto"/>
          </w:divBdr>
          <w:divsChild>
            <w:div w:id="20640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hyperlink" Target="http://www.sightmatters.im" TargetMode="Externa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Marshall</dc:creator>
  <cp:keywords/>
  <dc:description/>
  <cp:lastModifiedBy>Peter Marshall</cp:lastModifiedBy>
  <cp:revision>3</cp:revision>
  <dcterms:created xsi:type="dcterms:W3CDTF">2025-05-21T13:37:00Z</dcterms:created>
  <dcterms:modified xsi:type="dcterms:W3CDTF">2025-05-21T13:41:00Z</dcterms:modified>
</cp:coreProperties>
</file>